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32" w:rsidRPr="00065A32" w:rsidRDefault="00065A32" w:rsidP="00065A32">
      <w:pPr>
        <w:spacing w:after="240"/>
        <w:rPr>
          <w:rFonts w:ascii="Times New Roman" w:hAnsi="Times New Roman"/>
          <w:szCs w:val="20"/>
        </w:rPr>
      </w:pPr>
      <w:r w:rsidRPr="00065A32">
        <w:rPr>
          <w:rFonts w:ascii="Times New Roman" w:hAnsi="Times New Roman"/>
          <w:b/>
          <w:szCs w:val="28"/>
        </w:rPr>
        <w:t>Teacher(s) Name</w:t>
      </w:r>
      <w:r w:rsidR="00FA5A29">
        <w:rPr>
          <w:rFonts w:ascii="Times New Roman" w:hAnsi="Times New Roman"/>
          <w:szCs w:val="28"/>
        </w:rPr>
        <w:t xml:space="preserve">: Valerie </w:t>
      </w:r>
      <w:r w:rsidRPr="00065A32">
        <w:rPr>
          <w:rFonts w:ascii="Times New Roman" w:hAnsi="Times New Roman"/>
          <w:szCs w:val="28"/>
        </w:rPr>
        <w:t>Adcock</w:t>
      </w:r>
      <w:r w:rsidRPr="00065A32">
        <w:rPr>
          <w:rFonts w:ascii="Times New Roman" w:hAnsi="Times New Roman"/>
          <w:szCs w:val="20"/>
        </w:rPr>
        <w:br/>
      </w:r>
      <w:r w:rsidRPr="00065A32">
        <w:rPr>
          <w:rFonts w:ascii="Times New Roman" w:hAnsi="Times New Roman"/>
          <w:b/>
          <w:szCs w:val="28"/>
        </w:rPr>
        <w:t>Thematic Unit Theme/Title/Grade Level</w:t>
      </w:r>
      <w:r w:rsidRPr="00065A32">
        <w:rPr>
          <w:rFonts w:ascii="Times New Roman" w:hAnsi="Times New Roman"/>
          <w:szCs w:val="28"/>
        </w:rPr>
        <w:t>:</w:t>
      </w:r>
      <w:r>
        <w:rPr>
          <w:rFonts w:ascii="Times New Roman" w:hAnsi="Times New Roman"/>
          <w:szCs w:val="28"/>
        </w:rPr>
        <w:t xml:space="preserve"> </w:t>
      </w:r>
      <w:r w:rsidRPr="00065A32">
        <w:rPr>
          <w:rFonts w:ascii="Times New Roman" w:hAnsi="Times New Roman"/>
          <w:szCs w:val="28"/>
        </w:rPr>
        <w:t>Where in the World</w:t>
      </w:r>
      <w:r w:rsidR="005C3008">
        <w:rPr>
          <w:rFonts w:ascii="Times New Roman" w:hAnsi="Times New Roman"/>
          <w:szCs w:val="28"/>
        </w:rPr>
        <w:t>…</w:t>
      </w:r>
      <w:r w:rsidRPr="00065A32">
        <w:rPr>
          <w:rFonts w:ascii="Times New Roman" w:hAnsi="Times New Roman"/>
          <w:szCs w:val="28"/>
        </w:rPr>
        <w:t>/</w:t>
      </w:r>
      <w:r w:rsidR="00FA5A29">
        <w:rPr>
          <w:rFonts w:ascii="Times New Roman" w:hAnsi="Times New Roman"/>
          <w:szCs w:val="28"/>
        </w:rPr>
        <w:t>Grade 2</w:t>
      </w:r>
      <w:r w:rsidRPr="00065A32">
        <w:rPr>
          <w:rFonts w:ascii="Times New Roman" w:hAnsi="Times New Roman"/>
          <w:szCs w:val="20"/>
        </w:rPr>
        <w:br/>
      </w:r>
      <w:r w:rsidRPr="00065A32">
        <w:rPr>
          <w:rFonts w:ascii="Times New Roman" w:hAnsi="Times New Roman"/>
          <w:b/>
          <w:szCs w:val="28"/>
        </w:rPr>
        <w:t>Wiki space address</w:t>
      </w:r>
      <w:r w:rsidRPr="00065A32">
        <w:rPr>
          <w:rFonts w:ascii="Times New Roman" w:hAnsi="Times New Roman"/>
          <w:color w:val="1900AE"/>
          <w:szCs w:val="28"/>
        </w:rPr>
        <w:t xml:space="preserve">: </w:t>
      </w:r>
      <w:hyperlink r:id="rId5" w:history="1">
        <w:r w:rsidRPr="0087122E">
          <w:rPr>
            <w:rStyle w:val="Hyperlink"/>
            <w:rFonts w:ascii="Times New Roman" w:hAnsi="Times New Roman"/>
            <w:szCs w:val="20"/>
          </w:rPr>
          <w:t>http://ucf2whereintheworldf10t.wikispaces.com/</w:t>
        </w:r>
      </w:hyperlink>
      <w:r w:rsidRPr="00065A32">
        <w:rPr>
          <w:rFonts w:ascii="Times New Roman" w:hAnsi="Times New Roman"/>
          <w:szCs w:val="20"/>
        </w:rPr>
        <w:br/>
      </w:r>
      <w:r w:rsidRPr="00065A32">
        <w:rPr>
          <w:rFonts w:ascii="Times New Roman" w:hAnsi="Times New Roman"/>
          <w:b/>
          <w:szCs w:val="28"/>
        </w:rPr>
        <w:t>Daily Lesson Plan Day/Title</w:t>
      </w:r>
      <w:r>
        <w:rPr>
          <w:rFonts w:ascii="Times New Roman" w:hAnsi="Times New Roman"/>
          <w:szCs w:val="28"/>
        </w:rPr>
        <w:t xml:space="preserve">: </w:t>
      </w:r>
      <w:r w:rsidRPr="00065A32">
        <w:rPr>
          <w:rFonts w:ascii="Times New Roman" w:hAnsi="Times New Roman"/>
          <w:szCs w:val="28"/>
        </w:rPr>
        <w:t xml:space="preserve">Day 3/ </w:t>
      </w:r>
      <w:proofErr w:type="spellStart"/>
      <w:r w:rsidRPr="00065A32">
        <w:rPr>
          <w:rFonts w:ascii="Times New Roman" w:hAnsi="Times New Roman"/>
          <w:szCs w:val="28"/>
        </w:rPr>
        <w:t>O’Canada</w:t>
      </w:r>
      <w:proofErr w:type="spellEnd"/>
    </w:p>
    <w:tbl>
      <w:tblPr>
        <w:tblW w:w="0" w:type="auto"/>
        <w:tblCellSpacing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15" w:type="dxa"/>
          <w:left w:w="15" w:type="dxa"/>
          <w:bottom w:w="15" w:type="dxa"/>
          <w:right w:w="15" w:type="dxa"/>
        </w:tblCellMar>
        <w:tblLook w:val="0000"/>
      </w:tblPr>
      <w:tblGrid>
        <w:gridCol w:w="2628"/>
        <w:gridCol w:w="8292"/>
      </w:tblGrid>
      <w:tr w:rsidR="00065A32" w:rsidRPr="00065A32">
        <w:trPr>
          <w:tblCellSpacing w:w="15" w:type="dxa"/>
        </w:trPr>
        <w:tc>
          <w:tcPr>
            <w:tcW w:w="0" w:type="auto"/>
            <w:tcBorders>
              <w:top w:val="double" w:sz="2" w:space="0" w:color="auto"/>
              <w:left w:val="double" w:sz="2" w:space="0" w:color="auto"/>
              <w:right w:val="double" w:sz="2" w:space="0" w:color="auto"/>
            </w:tcBorders>
            <w:shd w:val="clear" w:color="auto" w:fill="auto"/>
            <w:vAlign w:val="center"/>
          </w:tcPr>
          <w:p w:rsidR="00065A32" w:rsidRPr="00065A32" w:rsidRDefault="00065A32" w:rsidP="00B26F90">
            <w:pPr>
              <w:rPr>
                <w:rFonts w:ascii="Times New Roman" w:hAnsi="Times New Roman"/>
                <w:szCs w:val="20"/>
              </w:rPr>
            </w:pPr>
            <w:r w:rsidRPr="00065A32">
              <w:rPr>
                <w:rFonts w:ascii="Times New Roman" w:hAnsi="Times New Roman"/>
                <w:b/>
              </w:rPr>
              <w:t>Learning Objectives</w:t>
            </w:r>
            <w:r w:rsidRPr="00065A32">
              <w:rPr>
                <w:rFonts w:ascii="Times New Roman" w:hAnsi="Times New Roman"/>
              </w:rPr>
              <w:t xml:space="preserve"> </w:t>
            </w:r>
          </w:p>
        </w:tc>
        <w:tc>
          <w:tcPr>
            <w:tcW w:w="0" w:type="auto"/>
            <w:tcBorders>
              <w:top w:val="double" w:sz="2" w:space="0" w:color="auto"/>
              <w:left w:val="double" w:sz="2" w:space="0" w:color="auto"/>
              <w:right w:val="double" w:sz="2" w:space="0" w:color="auto"/>
            </w:tcBorders>
            <w:shd w:val="clear" w:color="auto" w:fill="auto"/>
            <w:vAlign w:val="center"/>
          </w:tcPr>
          <w:p w:rsidR="00065A32" w:rsidRPr="00B26F90" w:rsidRDefault="00B26F90" w:rsidP="00B26F90">
            <w:pPr>
              <w:spacing w:beforeLines="1" w:afterLines="1"/>
              <w:rPr>
                <w:rFonts w:ascii="Times New Roman" w:hAnsi="Times New Roman"/>
                <w:szCs w:val="20"/>
              </w:rPr>
            </w:pPr>
            <w:r>
              <w:rPr>
                <w:rFonts w:ascii="Times New Roman" w:hAnsi="Times New Roman"/>
                <w:szCs w:val="20"/>
              </w:rPr>
              <w:t xml:space="preserve">1.  </w:t>
            </w:r>
            <w:r w:rsidR="00065A32" w:rsidRPr="00B26F90">
              <w:rPr>
                <w:rFonts w:ascii="Times New Roman" w:hAnsi="Times New Roman"/>
                <w:szCs w:val="20"/>
              </w:rPr>
              <w:t>The student will have an understanding of the Canadian culture.</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2.  </w:t>
            </w:r>
            <w:r w:rsidR="00065A32" w:rsidRPr="00065A32">
              <w:rPr>
                <w:rFonts w:ascii="Times New Roman" w:hAnsi="Times New Roman"/>
                <w:szCs w:val="20"/>
              </w:rPr>
              <w:t>The student will be able to locate the United States, Canada, Mexico, and Caribbean on a map.</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3.  </w:t>
            </w:r>
            <w:r w:rsidR="00065A32" w:rsidRPr="00065A32">
              <w:rPr>
                <w:rFonts w:ascii="Times New Roman" w:hAnsi="Times New Roman"/>
                <w:szCs w:val="20"/>
              </w:rPr>
              <w:t>The student will state a minimum of three facts about Canada.</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4.  </w:t>
            </w:r>
            <w:r w:rsidR="00065A32" w:rsidRPr="00065A32">
              <w:rPr>
                <w:rFonts w:ascii="Times New Roman" w:hAnsi="Times New Roman"/>
                <w:szCs w:val="20"/>
              </w:rPr>
              <w:t>The student will complete the post assessment quiz with 80% accuracy.</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5.  </w:t>
            </w:r>
            <w:r w:rsidR="00065A32" w:rsidRPr="00065A32">
              <w:rPr>
                <w:rFonts w:ascii="Times New Roman" w:hAnsi="Times New Roman"/>
                <w:szCs w:val="20"/>
              </w:rPr>
              <w:t>The student wi</w:t>
            </w:r>
            <w:r w:rsidR="00065A32">
              <w:rPr>
                <w:rFonts w:ascii="Times New Roman" w:hAnsi="Times New Roman"/>
                <w:szCs w:val="20"/>
              </w:rPr>
              <w:t>l</w:t>
            </w:r>
            <w:r w:rsidR="00065A32" w:rsidRPr="00065A32">
              <w:rPr>
                <w:rFonts w:ascii="Times New Roman" w:hAnsi="Times New Roman"/>
                <w:szCs w:val="20"/>
              </w:rPr>
              <w:t xml:space="preserve">l be able to identify currencies used in the US, Canada, Mexico, and the Caribbean. </w:t>
            </w:r>
          </w:p>
        </w:tc>
      </w:tr>
      <w:tr w:rsidR="00065A32" w:rsidRPr="00065A32">
        <w:trPr>
          <w:tblCellSpacing w:w="15" w:type="dxa"/>
        </w:trPr>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NCSS Theme/Sunshine State Standards</w:t>
            </w:r>
            <w:r w:rsidRPr="00065A32">
              <w:rPr>
                <w:rFonts w:ascii="Times New Roman" w:hAnsi="Times New Roman"/>
              </w:rPr>
              <w:t xml:space="preserve"> </w:t>
            </w:r>
          </w:p>
        </w:tc>
        <w:tc>
          <w:tcPr>
            <w:tcW w:w="0" w:type="auto"/>
            <w:tcBorders>
              <w:left w:val="double" w:sz="2" w:space="0" w:color="auto"/>
              <w:right w:val="double" w:sz="2" w:space="0" w:color="auto"/>
            </w:tcBorders>
            <w:shd w:val="clear" w:color="auto" w:fill="auto"/>
            <w:vAlign w:val="center"/>
          </w:tcPr>
          <w:p w:rsidR="00B26F90" w:rsidRPr="00B26F90" w:rsidRDefault="00B26F90" w:rsidP="00065A32">
            <w:pPr>
              <w:rPr>
                <w:rFonts w:ascii="Times New Roman" w:hAnsi="Times New Roman"/>
                <w:b/>
                <w:szCs w:val="20"/>
              </w:rPr>
            </w:pPr>
            <w:r w:rsidRPr="00B26F90">
              <w:rPr>
                <w:rFonts w:ascii="Times New Roman" w:hAnsi="Times New Roman"/>
                <w:b/>
                <w:szCs w:val="20"/>
              </w:rPr>
              <w:t>NCSS Themes:</w:t>
            </w:r>
          </w:p>
          <w:p w:rsidR="00065A32" w:rsidRPr="00065A32" w:rsidRDefault="00065A32" w:rsidP="00B26F90">
            <w:pPr>
              <w:rPr>
                <w:rFonts w:ascii="Times New Roman" w:hAnsi="Times New Roman"/>
                <w:szCs w:val="20"/>
              </w:rPr>
            </w:pPr>
            <w:r w:rsidRPr="00065A32">
              <w:rPr>
                <w:rFonts w:ascii="Times New Roman" w:hAnsi="Times New Roman"/>
                <w:szCs w:val="20"/>
              </w:rPr>
              <w:t xml:space="preserve">3. </w:t>
            </w:r>
            <w:r w:rsidRPr="00065A32">
              <w:rPr>
                <w:rFonts w:ascii="Times New Roman" w:hAnsi="Times New Roman"/>
                <w:b/>
                <w:szCs w:val="20"/>
              </w:rPr>
              <w:t>People, Places, and Environments</w:t>
            </w:r>
            <w:r w:rsidRPr="00065A32">
              <w:rPr>
                <w:rFonts w:ascii="Times New Roman" w:hAnsi="Times New Roman"/>
                <w:szCs w:val="20"/>
              </w:rPr>
              <w:t>: The study of people, places, and human-environment interactions assist learners as they create their spatial views and geographic perspectives of the world.</w:t>
            </w:r>
            <w:r w:rsidRPr="00065A32">
              <w:rPr>
                <w:rFonts w:ascii="Times New Roman" w:hAnsi="Times New Roman"/>
                <w:szCs w:val="20"/>
              </w:rPr>
              <w:br/>
            </w:r>
            <w:r w:rsidRPr="00065A32">
              <w:rPr>
                <w:rFonts w:ascii="Times New Roman" w:hAnsi="Times New Roman"/>
                <w:b/>
                <w:szCs w:val="20"/>
              </w:rPr>
              <w:t>Sunshine State Standards</w:t>
            </w:r>
            <w:r w:rsidRPr="00065A32">
              <w:rPr>
                <w:rFonts w:ascii="Times New Roman" w:hAnsi="Times New Roman"/>
                <w:szCs w:val="20"/>
              </w:rPr>
              <w:t>:</w:t>
            </w:r>
            <w:r w:rsidRPr="00065A32">
              <w:rPr>
                <w:rFonts w:ascii="Times New Roman" w:hAnsi="Times New Roman"/>
                <w:szCs w:val="20"/>
              </w:rPr>
              <w:br/>
            </w:r>
            <w:r w:rsidR="00B26F90">
              <w:rPr>
                <w:rFonts w:ascii="Times New Roman" w:hAnsi="Times New Roman"/>
                <w:szCs w:val="20"/>
              </w:rPr>
              <w:t>1</w:t>
            </w:r>
            <w:r w:rsidRPr="00065A32">
              <w:rPr>
                <w:rFonts w:ascii="Times New Roman" w:hAnsi="Times New Roman"/>
                <w:szCs w:val="20"/>
              </w:rPr>
              <w:t xml:space="preserve">. </w:t>
            </w:r>
            <w:r w:rsidRPr="00065A32">
              <w:rPr>
                <w:rFonts w:ascii="Times New Roman" w:hAnsi="Times New Roman"/>
                <w:b/>
                <w:szCs w:val="20"/>
              </w:rPr>
              <w:t>SS.2.G.1.4</w:t>
            </w:r>
            <w:r w:rsidRPr="00065A32">
              <w:rPr>
                <w:rFonts w:ascii="Times New Roman" w:hAnsi="Times New Roman"/>
                <w:szCs w:val="20"/>
              </w:rPr>
              <w:t>: Use a map to locate the countries in North America (Canada, United States, Mexico, and the Caribbean Islands).</w:t>
            </w:r>
            <w:r w:rsidRPr="00065A32">
              <w:rPr>
                <w:rFonts w:ascii="Times New Roman" w:hAnsi="Times New Roman"/>
                <w:szCs w:val="20"/>
              </w:rPr>
              <w:br/>
            </w:r>
            <w:r w:rsidR="00B26F90">
              <w:rPr>
                <w:rFonts w:ascii="Times New Roman" w:hAnsi="Times New Roman"/>
                <w:szCs w:val="20"/>
              </w:rPr>
              <w:t>2</w:t>
            </w:r>
            <w:r w:rsidRPr="00065A32">
              <w:rPr>
                <w:rFonts w:ascii="Times New Roman" w:hAnsi="Times New Roman"/>
                <w:szCs w:val="20"/>
              </w:rPr>
              <w:t xml:space="preserve">. </w:t>
            </w:r>
            <w:r w:rsidRPr="00065A32">
              <w:rPr>
                <w:rFonts w:ascii="Times New Roman" w:hAnsi="Times New Roman"/>
                <w:b/>
                <w:szCs w:val="20"/>
              </w:rPr>
              <w:t>VA.A.1.1.2</w:t>
            </w:r>
            <w:r w:rsidRPr="00065A32">
              <w:rPr>
                <w:rFonts w:ascii="Times New Roman" w:hAnsi="Times New Roman"/>
                <w:szCs w:val="20"/>
              </w:rPr>
              <w:t>: Uses art</w:t>
            </w:r>
            <w:r w:rsidR="00B26F90">
              <w:rPr>
                <w:rFonts w:ascii="Times New Roman" w:hAnsi="Times New Roman"/>
                <w:szCs w:val="20"/>
              </w:rPr>
              <w:t xml:space="preserve"> materials and tools to develop </w:t>
            </w:r>
            <w:r w:rsidRPr="00065A32">
              <w:rPr>
                <w:rFonts w:ascii="Times New Roman" w:hAnsi="Times New Roman"/>
                <w:szCs w:val="20"/>
              </w:rPr>
              <w:t>basic processes and motor skills, in a safe and responsible manner.</w:t>
            </w:r>
            <w:r w:rsidRPr="00065A32">
              <w:rPr>
                <w:rFonts w:ascii="Times New Roman" w:hAnsi="Times New Roman"/>
                <w:szCs w:val="20"/>
              </w:rPr>
              <w:br/>
            </w:r>
            <w:r w:rsidR="00B26F90">
              <w:rPr>
                <w:rFonts w:ascii="Times New Roman" w:hAnsi="Times New Roman"/>
                <w:szCs w:val="20"/>
              </w:rPr>
              <w:t>3</w:t>
            </w:r>
            <w:r w:rsidRPr="00065A32">
              <w:rPr>
                <w:rFonts w:ascii="Times New Roman" w:hAnsi="Times New Roman"/>
                <w:szCs w:val="20"/>
              </w:rPr>
              <w:t xml:space="preserve">. </w:t>
            </w:r>
            <w:r w:rsidRPr="00065A32">
              <w:rPr>
                <w:rFonts w:ascii="Times New Roman" w:hAnsi="Times New Roman"/>
                <w:b/>
                <w:szCs w:val="20"/>
              </w:rPr>
              <w:t>SS.2.A.1.2</w:t>
            </w:r>
            <w:r w:rsidRPr="00065A32">
              <w:rPr>
                <w:rFonts w:ascii="Times New Roman" w:hAnsi="Times New Roman"/>
                <w:szCs w:val="20"/>
              </w:rPr>
              <w:t xml:space="preserve"> Utilize the media center, technology, or other informational sources to locate information that provides answers to questions about a historical topic. </w:t>
            </w:r>
          </w:p>
        </w:tc>
      </w:tr>
      <w:tr w:rsidR="00065A32" w:rsidRPr="00065A32">
        <w:trPr>
          <w:tblCellSpacing w:w="15" w:type="dxa"/>
        </w:trPr>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Activities &amp; Procedures</w:t>
            </w:r>
            <w:r w:rsidRPr="00065A32">
              <w:rPr>
                <w:rFonts w:ascii="Times New Roman" w:hAnsi="Times New Roman"/>
                <w:szCs w:val="20"/>
              </w:rPr>
              <w:br/>
            </w:r>
          </w:p>
          <w:p w:rsidR="00065A32" w:rsidRPr="00065A32" w:rsidRDefault="00065A32" w:rsidP="00E349B4">
            <w:pPr>
              <w:spacing w:beforeLines="1" w:afterLines="1"/>
              <w:ind w:left="720"/>
              <w:rPr>
                <w:rFonts w:ascii="Times New Roman" w:hAnsi="Times New Roman"/>
                <w:szCs w:val="20"/>
              </w:rPr>
            </w:pPr>
          </w:p>
        </w:tc>
        <w:tc>
          <w:tcPr>
            <w:tcW w:w="0" w:type="auto"/>
            <w:tcBorders>
              <w:left w:val="double" w:sz="2" w:space="0" w:color="auto"/>
              <w:right w:val="double" w:sz="2" w:space="0" w:color="auto"/>
            </w:tcBorders>
            <w:shd w:val="clear" w:color="auto" w:fill="auto"/>
            <w:vAlign w:val="center"/>
          </w:tcPr>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1.  The teacher will </w:t>
            </w:r>
            <w:r w:rsidR="00065A32" w:rsidRPr="00065A32">
              <w:rPr>
                <w:rFonts w:ascii="Times New Roman" w:hAnsi="Times New Roman"/>
                <w:szCs w:val="20"/>
              </w:rPr>
              <w:t>review the previous day’s</w:t>
            </w:r>
            <w:r>
              <w:rPr>
                <w:rFonts w:ascii="Times New Roman" w:hAnsi="Times New Roman"/>
                <w:szCs w:val="20"/>
              </w:rPr>
              <w:t xml:space="preserve"> lesson with a quick flip</w:t>
            </w:r>
            <w:r w:rsidR="00065A32" w:rsidRPr="00065A32">
              <w:rPr>
                <w:rFonts w:ascii="Times New Roman" w:hAnsi="Times New Roman"/>
                <w:szCs w:val="20"/>
              </w:rPr>
              <w:t>chart.</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2.  </w:t>
            </w:r>
            <w:r w:rsidR="00065A32" w:rsidRPr="00065A32">
              <w:rPr>
                <w:rFonts w:ascii="Times New Roman" w:hAnsi="Times New Roman"/>
                <w:szCs w:val="20"/>
              </w:rPr>
              <w:t>Making the Canadian Flag: The student will cut the red construction paper into strips so that they have two equal strips. After these strips are cut</w:t>
            </w:r>
            <w:r>
              <w:rPr>
                <w:rFonts w:ascii="Times New Roman" w:hAnsi="Times New Roman"/>
                <w:szCs w:val="20"/>
              </w:rPr>
              <w:t>,</w:t>
            </w:r>
            <w:r w:rsidR="00065A32" w:rsidRPr="00065A32">
              <w:rPr>
                <w:rFonts w:ascii="Times New Roman" w:hAnsi="Times New Roman"/>
                <w:szCs w:val="20"/>
              </w:rPr>
              <w:t xml:space="preserve"> the</w:t>
            </w:r>
            <w:r>
              <w:rPr>
                <w:rFonts w:ascii="Times New Roman" w:hAnsi="Times New Roman"/>
                <w:szCs w:val="20"/>
              </w:rPr>
              <w:t xml:space="preserve"> kids</w:t>
            </w:r>
            <w:r w:rsidR="00065A32" w:rsidRPr="00065A32">
              <w:rPr>
                <w:rFonts w:ascii="Times New Roman" w:hAnsi="Times New Roman"/>
                <w:szCs w:val="20"/>
              </w:rPr>
              <w:t xml:space="preserve"> are to glue one on each side so there is the white is in the middle. Then</w:t>
            </w:r>
            <w:r>
              <w:rPr>
                <w:rFonts w:ascii="Times New Roman" w:hAnsi="Times New Roman"/>
                <w:szCs w:val="20"/>
              </w:rPr>
              <w:t>,</w:t>
            </w:r>
            <w:r w:rsidR="00065A32" w:rsidRPr="00065A32">
              <w:rPr>
                <w:rFonts w:ascii="Times New Roman" w:hAnsi="Times New Roman"/>
                <w:szCs w:val="20"/>
              </w:rPr>
              <w:t xml:space="preserve"> each student is to take one of the pre-made maple leaves and glue it in the center. This is to dry, </w:t>
            </w:r>
            <w:r w:rsidRPr="00065A32">
              <w:rPr>
                <w:rFonts w:ascii="Times New Roman" w:hAnsi="Times New Roman"/>
                <w:szCs w:val="20"/>
              </w:rPr>
              <w:t>and then</w:t>
            </w:r>
            <w:r w:rsidR="00065A32" w:rsidRPr="00065A32">
              <w:rPr>
                <w:rFonts w:ascii="Times New Roman" w:hAnsi="Times New Roman"/>
                <w:szCs w:val="20"/>
              </w:rPr>
              <w:t xml:space="preserve"> </w:t>
            </w:r>
            <w:r>
              <w:rPr>
                <w:rFonts w:ascii="Times New Roman" w:hAnsi="Times New Roman"/>
                <w:szCs w:val="20"/>
              </w:rPr>
              <w:t xml:space="preserve">it will be </w:t>
            </w:r>
            <w:r w:rsidR="00065A32" w:rsidRPr="00065A32">
              <w:rPr>
                <w:rFonts w:ascii="Times New Roman" w:hAnsi="Times New Roman"/>
                <w:szCs w:val="20"/>
              </w:rPr>
              <w:t>add</w:t>
            </w:r>
            <w:r>
              <w:rPr>
                <w:rFonts w:ascii="Times New Roman" w:hAnsi="Times New Roman"/>
                <w:szCs w:val="20"/>
              </w:rPr>
              <w:t>ed</w:t>
            </w:r>
            <w:r w:rsidR="00065A32" w:rsidRPr="00065A32">
              <w:rPr>
                <w:rFonts w:ascii="Times New Roman" w:hAnsi="Times New Roman"/>
                <w:szCs w:val="20"/>
              </w:rPr>
              <w:t xml:space="preserve"> to their passport.</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3.  </w:t>
            </w:r>
            <w:r w:rsidR="00065A32" w:rsidRPr="00065A32">
              <w:rPr>
                <w:rFonts w:ascii="Times New Roman" w:hAnsi="Times New Roman"/>
                <w:szCs w:val="20"/>
              </w:rPr>
              <w:t>The students will use the smart b</w:t>
            </w:r>
            <w:r w:rsidR="00065A32">
              <w:rPr>
                <w:rFonts w:ascii="Times New Roman" w:hAnsi="Times New Roman"/>
                <w:szCs w:val="20"/>
              </w:rPr>
              <w:t>oa</w:t>
            </w:r>
            <w:r w:rsidR="00065A32" w:rsidRPr="00065A32">
              <w:rPr>
                <w:rFonts w:ascii="Times New Roman" w:hAnsi="Times New Roman"/>
                <w:szCs w:val="20"/>
              </w:rPr>
              <w:t>rd to interact with a flipchart created by the teacher pertaining to the specific country. Currency will be a part of this lesson.</w:t>
            </w:r>
          </w:p>
          <w:p w:rsidR="00065A32" w:rsidRPr="00065A32" w:rsidRDefault="00B26F90" w:rsidP="00B26F90">
            <w:pPr>
              <w:spacing w:beforeLines="1" w:afterLines="1"/>
              <w:rPr>
                <w:rFonts w:ascii="Times New Roman" w:hAnsi="Times New Roman"/>
                <w:szCs w:val="20"/>
              </w:rPr>
            </w:pPr>
            <w:r>
              <w:rPr>
                <w:rFonts w:ascii="Times New Roman" w:hAnsi="Times New Roman"/>
                <w:szCs w:val="20"/>
              </w:rPr>
              <w:t xml:space="preserve">4.  </w:t>
            </w:r>
            <w:r w:rsidR="00065A32" w:rsidRPr="00065A32">
              <w:rPr>
                <w:rFonts w:ascii="Times New Roman" w:hAnsi="Times New Roman"/>
                <w:szCs w:val="20"/>
              </w:rPr>
              <w:t xml:space="preserve">The students will be shown </w:t>
            </w:r>
            <w:r>
              <w:rPr>
                <w:rFonts w:ascii="Times New Roman" w:hAnsi="Times New Roman"/>
                <w:szCs w:val="20"/>
              </w:rPr>
              <w:t>three</w:t>
            </w:r>
            <w:r w:rsidR="00065A32" w:rsidRPr="00065A32">
              <w:rPr>
                <w:rFonts w:ascii="Times New Roman" w:hAnsi="Times New Roman"/>
                <w:szCs w:val="20"/>
              </w:rPr>
              <w:t xml:space="preserve"> pictures and well as a tangible object, sock monkey, and </w:t>
            </w:r>
            <w:r>
              <w:rPr>
                <w:rFonts w:ascii="Times New Roman" w:hAnsi="Times New Roman"/>
                <w:szCs w:val="20"/>
              </w:rPr>
              <w:t xml:space="preserve">will be </w:t>
            </w:r>
            <w:r w:rsidR="00065A32" w:rsidRPr="00065A32">
              <w:rPr>
                <w:rFonts w:ascii="Times New Roman" w:hAnsi="Times New Roman"/>
                <w:szCs w:val="20"/>
              </w:rPr>
              <w:t>asked to predict what the picture is of and why it is important to the country. For example, “Why is this important to Canadian culture?”</w:t>
            </w:r>
          </w:p>
          <w:p w:rsidR="00065A32" w:rsidRDefault="00B26F90" w:rsidP="00B26F90">
            <w:pPr>
              <w:spacing w:beforeLines="1" w:afterLines="1"/>
              <w:rPr>
                <w:rFonts w:ascii="Times New Roman" w:hAnsi="Times New Roman"/>
                <w:szCs w:val="20"/>
              </w:rPr>
            </w:pPr>
            <w:r>
              <w:rPr>
                <w:rFonts w:ascii="Times New Roman" w:hAnsi="Times New Roman"/>
                <w:szCs w:val="20"/>
              </w:rPr>
              <w:t xml:space="preserve">5.  </w:t>
            </w:r>
            <w:r w:rsidR="00065A32" w:rsidRPr="00065A32">
              <w:rPr>
                <w:rFonts w:ascii="Times New Roman" w:hAnsi="Times New Roman"/>
                <w:szCs w:val="20"/>
              </w:rPr>
              <w:t>The students will be broken into groups and provided a book on Canadian culture. They are to decide on a fact tha</w:t>
            </w:r>
            <w:r w:rsidR="00065A32">
              <w:rPr>
                <w:rFonts w:ascii="Times New Roman" w:hAnsi="Times New Roman"/>
                <w:szCs w:val="20"/>
              </w:rPr>
              <w:t>t they did not previously know.</w:t>
            </w:r>
          </w:p>
          <w:p w:rsidR="00065A32" w:rsidRPr="00065A32" w:rsidRDefault="00B26F90" w:rsidP="000D7C44">
            <w:pPr>
              <w:spacing w:beforeLines="1" w:afterLines="1"/>
              <w:rPr>
                <w:rFonts w:ascii="Times New Roman" w:hAnsi="Times New Roman"/>
                <w:szCs w:val="20"/>
              </w:rPr>
            </w:pPr>
            <w:r>
              <w:rPr>
                <w:rFonts w:ascii="Times New Roman" w:hAnsi="Times New Roman"/>
                <w:szCs w:val="20"/>
              </w:rPr>
              <w:t xml:space="preserve">6.  </w:t>
            </w:r>
            <w:r w:rsidR="00065A32" w:rsidRPr="00065A32">
              <w:rPr>
                <w:rFonts w:ascii="Times New Roman" w:hAnsi="Times New Roman"/>
                <w:szCs w:val="20"/>
              </w:rPr>
              <w:t>In closing the lesson</w:t>
            </w:r>
            <w:r>
              <w:rPr>
                <w:rFonts w:ascii="Times New Roman" w:hAnsi="Times New Roman"/>
                <w:szCs w:val="20"/>
              </w:rPr>
              <w:t>,</w:t>
            </w:r>
            <w:r w:rsidR="00065A32" w:rsidRPr="00065A32">
              <w:rPr>
                <w:rFonts w:ascii="Times New Roman" w:hAnsi="Times New Roman"/>
                <w:szCs w:val="20"/>
              </w:rPr>
              <w:t xml:space="preserve"> the teacher will have the students listen to Canada’s National Anthem</w:t>
            </w:r>
            <w:r w:rsidR="000D7C44">
              <w:rPr>
                <w:rFonts w:ascii="Times New Roman" w:hAnsi="Times New Roman"/>
                <w:szCs w:val="20"/>
              </w:rPr>
              <w:t>, and the kids</w:t>
            </w:r>
            <w:r w:rsidR="00065A32" w:rsidRPr="00065A32">
              <w:rPr>
                <w:rFonts w:ascii="Times New Roman" w:hAnsi="Times New Roman"/>
                <w:szCs w:val="20"/>
              </w:rPr>
              <w:t xml:space="preserve"> will </w:t>
            </w:r>
            <w:r w:rsidR="000D7C44">
              <w:rPr>
                <w:rFonts w:ascii="Times New Roman" w:hAnsi="Times New Roman"/>
                <w:szCs w:val="20"/>
              </w:rPr>
              <w:t xml:space="preserve">write three </w:t>
            </w:r>
            <w:r w:rsidR="00065A32" w:rsidRPr="00065A32">
              <w:rPr>
                <w:rFonts w:ascii="Times New Roman" w:hAnsi="Times New Roman"/>
                <w:szCs w:val="20"/>
              </w:rPr>
              <w:t xml:space="preserve">brief facts </w:t>
            </w:r>
            <w:r w:rsidR="000D7C44">
              <w:rPr>
                <w:rFonts w:ascii="Times New Roman" w:hAnsi="Times New Roman"/>
                <w:szCs w:val="20"/>
              </w:rPr>
              <w:t>to post on the flip</w:t>
            </w:r>
            <w:r w:rsidR="00065A32" w:rsidRPr="00065A32">
              <w:rPr>
                <w:rFonts w:ascii="Times New Roman" w:hAnsi="Times New Roman"/>
                <w:szCs w:val="20"/>
              </w:rPr>
              <w:t>chart. The</w:t>
            </w:r>
            <w:r w:rsidR="000D7C44">
              <w:rPr>
                <w:rFonts w:ascii="Times New Roman" w:hAnsi="Times New Roman"/>
                <w:szCs w:val="20"/>
              </w:rPr>
              <w:t>n, the students</w:t>
            </w:r>
            <w:r w:rsidR="00065A32" w:rsidRPr="00065A32">
              <w:rPr>
                <w:rFonts w:ascii="Times New Roman" w:hAnsi="Times New Roman"/>
                <w:szCs w:val="20"/>
              </w:rPr>
              <w:t xml:space="preserve"> will then add their flag that they made </w:t>
            </w:r>
            <w:r w:rsidR="000D7C44">
              <w:rPr>
                <w:rFonts w:ascii="Times New Roman" w:hAnsi="Times New Roman"/>
                <w:szCs w:val="20"/>
              </w:rPr>
              <w:t xml:space="preserve">to </w:t>
            </w:r>
            <w:r w:rsidR="00065A32" w:rsidRPr="00065A32">
              <w:rPr>
                <w:rFonts w:ascii="Times New Roman" w:hAnsi="Times New Roman"/>
                <w:szCs w:val="20"/>
              </w:rPr>
              <w:t>their passport.</w:t>
            </w:r>
          </w:p>
        </w:tc>
      </w:tr>
      <w:tr w:rsidR="00065A32" w:rsidRPr="00065A32">
        <w:trPr>
          <w:tblCellSpacing w:w="15" w:type="dxa"/>
        </w:trPr>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Resources/Materials</w:t>
            </w:r>
          </w:p>
        </w:tc>
        <w:tc>
          <w:tcPr>
            <w:tcW w:w="0" w:type="auto"/>
            <w:tcBorders>
              <w:left w:val="double" w:sz="2" w:space="0" w:color="auto"/>
              <w:right w:val="double" w:sz="2" w:space="0" w:color="auto"/>
            </w:tcBorders>
            <w:shd w:val="clear" w:color="auto" w:fill="auto"/>
            <w:vAlign w:val="center"/>
          </w:tcPr>
          <w:p w:rsidR="00065A32" w:rsidRDefault="00065A32" w:rsidP="00E349B4">
            <w:pPr>
              <w:spacing w:beforeLines="1" w:afterLines="1"/>
              <w:rPr>
                <w:rFonts w:ascii="Times New Roman" w:hAnsi="Times New Roman"/>
                <w:szCs w:val="20"/>
              </w:rPr>
            </w:pPr>
            <w:r>
              <w:rPr>
                <w:rFonts w:ascii="Times New Roman" w:hAnsi="Times New Roman"/>
                <w:szCs w:val="20"/>
              </w:rPr>
              <w:t xml:space="preserve">.  </w:t>
            </w:r>
            <w:r w:rsidRPr="00065A32">
              <w:rPr>
                <w:rFonts w:ascii="Times New Roman" w:hAnsi="Times New Roman"/>
                <w:szCs w:val="20"/>
              </w:rPr>
              <w:t>Canada by: Sylvester, John</w:t>
            </w:r>
          </w:p>
          <w:p w:rsidR="00065A32" w:rsidRPr="00065A32" w:rsidRDefault="00065A32" w:rsidP="00E349B4">
            <w:pPr>
              <w:spacing w:beforeLines="1" w:afterLines="1"/>
              <w:rPr>
                <w:rFonts w:ascii="Times New Roman" w:hAnsi="Times New Roman"/>
                <w:szCs w:val="20"/>
              </w:rPr>
            </w:pPr>
            <w:r>
              <w:rPr>
                <w:rFonts w:ascii="Times New Roman" w:hAnsi="Times New Roman"/>
                <w:szCs w:val="20"/>
              </w:rPr>
              <w:t xml:space="preserve">2.  </w:t>
            </w:r>
            <w:r w:rsidRPr="00065A32">
              <w:rPr>
                <w:rFonts w:ascii="Times New Roman" w:hAnsi="Times New Roman"/>
                <w:szCs w:val="20"/>
              </w:rPr>
              <w:t xml:space="preserve">Canada by: David F. Marx </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The Kids Book of Canadian History by: Carlotta Hacker</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 xml:space="preserve">Canada From A to Z by: Bobbie </w:t>
            </w:r>
            <w:proofErr w:type="spellStart"/>
            <w:r w:rsidRPr="00065A32">
              <w:rPr>
                <w:rFonts w:ascii="Times New Roman" w:hAnsi="Times New Roman"/>
                <w:szCs w:val="20"/>
              </w:rPr>
              <w:t>Kalman</w:t>
            </w:r>
            <w:proofErr w:type="spellEnd"/>
            <w:r w:rsidRPr="00065A32">
              <w:rPr>
                <w:rFonts w:ascii="Times New Roman" w:hAnsi="Times New Roman"/>
                <w:szCs w:val="20"/>
              </w:rPr>
              <w:t xml:space="preserve"> and </w:t>
            </w:r>
            <w:proofErr w:type="spellStart"/>
            <w:r w:rsidRPr="00065A32">
              <w:rPr>
                <w:rFonts w:ascii="Times New Roman" w:hAnsi="Times New Roman"/>
                <w:szCs w:val="20"/>
              </w:rPr>
              <w:t>Niki</w:t>
            </w:r>
            <w:proofErr w:type="spellEnd"/>
            <w:r w:rsidRPr="00065A32">
              <w:rPr>
                <w:rFonts w:ascii="Times New Roman" w:hAnsi="Times New Roman"/>
                <w:szCs w:val="20"/>
              </w:rPr>
              <w:t xml:space="preserve"> Walker</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Construction paper, red and white</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 xml:space="preserve">A maple leaf </w:t>
            </w:r>
            <w:proofErr w:type="spellStart"/>
            <w:r w:rsidRPr="00065A32">
              <w:rPr>
                <w:rFonts w:ascii="Times New Roman" w:hAnsi="Times New Roman"/>
                <w:szCs w:val="20"/>
              </w:rPr>
              <w:t>di</w:t>
            </w:r>
            <w:proofErr w:type="spellEnd"/>
            <w:r w:rsidRPr="00065A32">
              <w:rPr>
                <w:rFonts w:ascii="Times New Roman" w:hAnsi="Times New Roman"/>
                <w:szCs w:val="20"/>
              </w:rPr>
              <w:t>-cut.</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Scissors</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Glue</w:t>
            </w:r>
          </w:p>
          <w:p w:rsidR="00065A32" w:rsidRDefault="00065A32" w:rsidP="00E349B4">
            <w:pPr>
              <w:pStyle w:val="ListParagraph"/>
              <w:numPr>
                <w:ilvl w:val="0"/>
                <w:numId w:val="6"/>
              </w:numPr>
              <w:spacing w:beforeLines="1" w:afterLines="1"/>
              <w:rPr>
                <w:rFonts w:ascii="Times New Roman" w:hAnsi="Times New Roman"/>
                <w:szCs w:val="20"/>
              </w:rPr>
            </w:pPr>
            <w:r w:rsidRPr="00065A32">
              <w:rPr>
                <w:rFonts w:ascii="Times New Roman" w:hAnsi="Times New Roman"/>
                <w:szCs w:val="20"/>
              </w:rPr>
              <w:t>Sock Monkey</w:t>
            </w:r>
          </w:p>
          <w:p w:rsidR="00065A32" w:rsidRPr="000D7C44" w:rsidRDefault="000D7C44" w:rsidP="000D7C44">
            <w:pPr>
              <w:spacing w:beforeLines="1" w:afterLines="1"/>
              <w:rPr>
                <w:rFonts w:ascii="Times New Roman" w:hAnsi="Times New Roman"/>
                <w:szCs w:val="20"/>
              </w:rPr>
            </w:pPr>
            <w:r>
              <w:rPr>
                <w:rFonts w:ascii="Times New Roman" w:hAnsi="Times New Roman"/>
                <w:szCs w:val="20"/>
              </w:rPr>
              <w:t xml:space="preserve">10. </w:t>
            </w:r>
            <w:r w:rsidR="00065A32" w:rsidRPr="000D7C44">
              <w:rPr>
                <w:rFonts w:ascii="Times New Roman" w:hAnsi="Times New Roman"/>
                <w:szCs w:val="20"/>
              </w:rPr>
              <w:t>Pictures of: Naturalization papers, a picture</w:t>
            </w:r>
            <w:r w:rsidRPr="000D7C44">
              <w:rPr>
                <w:rFonts w:ascii="Times New Roman" w:hAnsi="Times New Roman"/>
                <w:szCs w:val="20"/>
              </w:rPr>
              <w:t xml:space="preserve"> of Niagara Falls, a picture of </w:t>
            </w:r>
            <w:r w:rsidR="00065A32" w:rsidRPr="000D7C44">
              <w:rPr>
                <w:rFonts w:ascii="Times New Roman" w:hAnsi="Times New Roman"/>
                <w:szCs w:val="20"/>
              </w:rPr>
              <w:t xml:space="preserve">Canadian WWII medals. </w:t>
            </w:r>
          </w:p>
        </w:tc>
      </w:tr>
      <w:tr w:rsidR="00065A32" w:rsidRPr="00065A32">
        <w:trPr>
          <w:tblCellSpacing w:w="15" w:type="dxa"/>
        </w:trPr>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Assessment</w:t>
            </w:r>
          </w:p>
          <w:p w:rsidR="00065A32" w:rsidRPr="00065A32" w:rsidRDefault="00065A32" w:rsidP="00E349B4">
            <w:pPr>
              <w:spacing w:beforeLines="1" w:afterLines="1"/>
              <w:ind w:left="720"/>
              <w:rPr>
                <w:rFonts w:ascii="Times New Roman" w:hAnsi="Times New Roman"/>
                <w:szCs w:val="20"/>
              </w:rPr>
            </w:pPr>
          </w:p>
        </w:tc>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D7C44">
              <w:rPr>
                <w:rFonts w:ascii="Times New Roman" w:hAnsi="Times New Roman"/>
                <w:b/>
              </w:rPr>
              <w:t>Pre-Assessment</w:t>
            </w:r>
            <w:r w:rsidRPr="00065A32">
              <w:rPr>
                <w:rFonts w:ascii="Times New Roman" w:hAnsi="Times New Roman"/>
              </w:rPr>
              <w:t>:</w:t>
            </w:r>
            <w:r w:rsidRPr="00065A32">
              <w:rPr>
                <w:rFonts w:ascii="Times New Roman" w:hAnsi="Times New Roman"/>
                <w:szCs w:val="22"/>
              </w:rPr>
              <w:t xml:space="preserve"> A trivia game was played last week to indicate prior knowledge the students have about the United States, Canada, Mexico, and the Caribbean Islands.</w:t>
            </w:r>
            <w:r w:rsidRPr="00065A32">
              <w:rPr>
                <w:rFonts w:ascii="Times New Roman" w:hAnsi="Times New Roman"/>
                <w:szCs w:val="20"/>
              </w:rPr>
              <w:br/>
            </w:r>
            <w:r w:rsidRPr="000D7C44">
              <w:rPr>
                <w:rFonts w:ascii="Times New Roman" w:hAnsi="Times New Roman"/>
                <w:b/>
              </w:rPr>
              <w:t>Post-Assessment</w:t>
            </w:r>
            <w:r w:rsidRPr="00065A32">
              <w:rPr>
                <w:rFonts w:ascii="Times New Roman" w:hAnsi="Times New Roman"/>
              </w:rPr>
              <w:t xml:space="preserve">: The trivia game from the previous week will </w:t>
            </w:r>
            <w:r>
              <w:rPr>
                <w:rFonts w:ascii="Times New Roman" w:hAnsi="Times New Roman"/>
              </w:rPr>
              <w:t xml:space="preserve">be </w:t>
            </w:r>
            <w:r w:rsidRPr="00065A32">
              <w:rPr>
                <w:rFonts w:ascii="Times New Roman" w:hAnsi="Times New Roman"/>
              </w:rPr>
              <w:t xml:space="preserve">revisited to see what the students have learned. Also the students will be informally assessed through the work that is done in class and the passport will also be included in their grade. The passport will be graded on the basis of completion. </w:t>
            </w:r>
          </w:p>
        </w:tc>
      </w:tr>
      <w:tr w:rsidR="00065A32" w:rsidRPr="00065A32">
        <w:trPr>
          <w:tblCellSpacing w:w="15" w:type="dxa"/>
        </w:trPr>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Exceptionalities</w:t>
            </w:r>
            <w:r w:rsidRPr="00065A32">
              <w:rPr>
                <w:rFonts w:ascii="Times New Roman" w:hAnsi="Times New Roman"/>
                <w:szCs w:val="20"/>
              </w:rPr>
              <w:br/>
            </w:r>
          </w:p>
        </w:tc>
        <w:tc>
          <w:tcPr>
            <w:tcW w:w="0" w:type="auto"/>
            <w:tcBorders>
              <w:left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szCs w:val="20"/>
              </w:rPr>
              <w:t>ESOL</w:t>
            </w:r>
            <w:r w:rsidRPr="00065A32">
              <w:rPr>
                <w:rFonts w:ascii="Times New Roman" w:hAnsi="Times New Roman"/>
                <w:szCs w:val="20"/>
              </w:rPr>
              <w:t>:</w:t>
            </w:r>
            <w:r w:rsidRPr="00065A32">
              <w:rPr>
                <w:rFonts w:ascii="Times New Roman" w:hAnsi="Times New Roman"/>
                <w:szCs w:val="20"/>
              </w:rPr>
              <w:br/>
              <w:t>1. Link lesson topic to students’ prior knowledge.</w:t>
            </w:r>
            <w:r w:rsidRPr="00065A32">
              <w:rPr>
                <w:rFonts w:ascii="Times New Roman" w:hAnsi="Times New Roman"/>
                <w:szCs w:val="20"/>
              </w:rPr>
              <w:br/>
              <w:t>2. Continually monitor students’ comprehension.</w:t>
            </w:r>
            <w:r w:rsidRPr="00065A32">
              <w:rPr>
                <w:rFonts w:ascii="Times New Roman" w:hAnsi="Times New Roman"/>
                <w:szCs w:val="20"/>
              </w:rPr>
              <w:br/>
              <w:t>3. Reinforce the key ideas you present again and again.</w:t>
            </w:r>
            <w:r w:rsidRPr="00065A32">
              <w:rPr>
                <w:rFonts w:ascii="Times New Roman" w:hAnsi="Times New Roman"/>
                <w:szCs w:val="20"/>
              </w:rPr>
              <w:br/>
              <w:t>4. Give enough wait time for second language learners to respond to questions.</w:t>
            </w:r>
            <w:r w:rsidRPr="00065A32">
              <w:rPr>
                <w:rFonts w:ascii="Times New Roman" w:hAnsi="Times New Roman"/>
                <w:szCs w:val="20"/>
              </w:rPr>
              <w:br/>
              <w:t>5. Use discovery-learning activities (hands-on-activities).</w:t>
            </w:r>
            <w:r w:rsidRPr="00065A32">
              <w:rPr>
                <w:rFonts w:ascii="Times New Roman" w:hAnsi="Times New Roman"/>
                <w:szCs w:val="20"/>
              </w:rPr>
              <w:br/>
            </w:r>
            <w:r w:rsidRPr="00065A32">
              <w:rPr>
                <w:rFonts w:ascii="Times New Roman" w:hAnsi="Times New Roman"/>
                <w:b/>
                <w:szCs w:val="20"/>
              </w:rPr>
              <w:t>SLD</w:t>
            </w:r>
            <w:r w:rsidRPr="00065A32">
              <w:rPr>
                <w:rFonts w:ascii="Times New Roman" w:hAnsi="Times New Roman"/>
                <w:szCs w:val="20"/>
              </w:rPr>
              <w:t>:</w:t>
            </w:r>
            <w:r w:rsidRPr="00065A32">
              <w:rPr>
                <w:rFonts w:ascii="Times New Roman" w:hAnsi="Times New Roman"/>
                <w:szCs w:val="20"/>
              </w:rPr>
              <w:br/>
              <w:t>1. Keep oral instructions logical and concise. Repeat or re-word complicated directions.</w:t>
            </w:r>
            <w:r w:rsidRPr="00065A32">
              <w:rPr>
                <w:rFonts w:ascii="Times New Roman" w:hAnsi="Times New Roman"/>
                <w:szCs w:val="20"/>
              </w:rPr>
              <w:br/>
              <w:t>2. Talk distinctly and at a rate that the student with a learning disability can follow.</w:t>
            </w:r>
            <w:r w:rsidRPr="00065A32">
              <w:rPr>
                <w:rFonts w:ascii="Times New Roman" w:hAnsi="Times New Roman"/>
                <w:szCs w:val="20"/>
              </w:rPr>
              <w:br/>
              <w:t>3. Have the students participate in collaborative learning.</w:t>
            </w:r>
            <w:r w:rsidRPr="00065A32">
              <w:rPr>
                <w:rFonts w:ascii="Times New Roman" w:hAnsi="Times New Roman"/>
                <w:szCs w:val="20"/>
              </w:rPr>
              <w:br/>
              <w:t>4. Ask questions in a clarifying manner.</w:t>
            </w:r>
            <w:r w:rsidRPr="00065A32">
              <w:rPr>
                <w:rFonts w:ascii="Times New Roman" w:hAnsi="Times New Roman"/>
                <w:szCs w:val="20"/>
              </w:rPr>
              <w:br/>
              <w:t>5. Allow more time for the learning disabled to complete assignments.</w:t>
            </w:r>
            <w:r w:rsidRPr="00065A32">
              <w:rPr>
                <w:rFonts w:ascii="Times New Roman" w:hAnsi="Times New Roman"/>
                <w:szCs w:val="20"/>
              </w:rPr>
              <w:br/>
            </w:r>
            <w:r w:rsidRPr="00065A32">
              <w:rPr>
                <w:rFonts w:ascii="Times New Roman" w:hAnsi="Times New Roman"/>
                <w:b/>
                <w:szCs w:val="20"/>
              </w:rPr>
              <w:t>Gifted/Talented</w:t>
            </w:r>
            <w:r w:rsidRPr="00065A32">
              <w:rPr>
                <w:rFonts w:ascii="Times New Roman" w:hAnsi="Times New Roman"/>
                <w:szCs w:val="20"/>
              </w:rPr>
              <w:t>:</w:t>
            </w:r>
            <w:r w:rsidRPr="00065A32">
              <w:rPr>
                <w:rFonts w:ascii="Times New Roman" w:hAnsi="Times New Roman"/>
                <w:szCs w:val="20"/>
              </w:rPr>
              <w:br/>
              <w:t>1. Rather than just "giving" them information, help them to discover it.</w:t>
            </w:r>
            <w:r w:rsidRPr="00065A32">
              <w:rPr>
                <w:rFonts w:ascii="Times New Roman" w:hAnsi="Times New Roman"/>
                <w:szCs w:val="20"/>
              </w:rPr>
              <w:br/>
              <w:t>2. Allow gifted students to help teach other student when they finish their work early.</w:t>
            </w:r>
            <w:r w:rsidRPr="00065A32">
              <w:rPr>
                <w:rFonts w:ascii="Times New Roman" w:hAnsi="Times New Roman"/>
                <w:szCs w:val="20"/>
              </w:rPr>
              <w:br/>
              <w:t>3. Conduct informal assessments.</w:t>
            </w:r>
          </w:p>
        </w:tc>
      </w:tr>
      <w:tr w:rsidR="00065A32" w:rsidRPr="00065A32">
        <w:trPr>
          <w:tblCellSpacing w:w="15" w:type="dxa"/>
        </w:trPr>
        <w:tc>
          <w:tcPr>
            <w:tcW w:w="0" w:type="auto"/>
            <w:tcBorders>
              <w:left w:val="double" w:sz="2" w:space="0" w:color="auto"/>
              <w:bottom w:val="double" w:sz="2" w:space="0" w:color="auto"/>
              <w:right w:val="double" w:sz="2" w:space="0" w:color="auto"/>
            </w:tcBorders>
            <w:shd w:val="clear" w:color="auto" w:fill="auto"/>
            <w:vAlign w:val="center"/>
          </w:tcPr>
          <w:p w:rsidR="00065A32" w:rsidRPr="00065A32" w:rsidRDefault="00065A32" w:rsidP="00065A32">
            <w:pPr>
              <w:rPr>
                <w:rFonts w:ascii="Times New Roman" w:hAnsi="Times New Roman"/>
                <w:szCs w:val="20"/>
              </w:rPr>
            </w:pPr>
            <w:r w:rsidRPr="00065A32">
              <w:rPr>
                <w:rFonts w:ascii="Times New Roman" w:hAnsi="Times New Roman"/>
                <w:b/>
              </w:rPr>
              <w:t>Discussion Notes</w:t>
            </w:r>
          </w:p>
        </w:tc>
        <w:tc>
          <w:tcPr>
            <w:tcW w:w="0" w:type="auto"/>
            <w:tcBorders>
              <w:left w:val="double" w:sz="2" w:space="0" w:color="auto"/>
              <w:bottom w:val="double" w:sz="2" w:space="0" w:color="auto"/>
              <w:right w:val="double" w:sz="2" w:space="0" w:color="auto"/>
            </w:tcBorders>
            <w:shd w:val="clear" w:color="auto" w:fill="auto"/>
            <w:vAlign w:val="center"/>
          </w:tcPr>
          <w:p w:rsidR="00065A32" w:rsidRDefault="00065A32" w:rsidP="00065A32">
            <w:pPr>
              <w:rPr>
                <w:rFonts w:ascii="Times New Roman" w:hAnsi="Times New Roman"/>
                <w:szCs w:val="18"/>
              </w:rPr>
            </w:pPr>
            <w:r w:rsidRPr="00065A32">
              <w:rPr>
                <w:rFonts w:ascii="Times New Roman" w:hAnsi="Times New Roman"/>
                <w:szCs w:val="18"/>
              </w:rPr>
              <w:t>The passport that was created will be filled out throughout the unit and will serve as a final assessment. Also, the trivia game that was noted in the pre-assessment will be played again at the end of the unit to indicate how much information students learned about the United States, Canada, Mexico, and the Caribbean Islands. It will be the post-assessment for the entire unit and will take place on Day 5.</w:t>
            </w:r>
          </w:p>
          <w:p w:rsidR="00065A32" w:rsidRPr="00065A32" w:rsidRDefault="00065A32" w:rsidP="000D7C44">
            <w:pPr>
              <w:rPr>
                <w:rFonts w:ascii="Times New Roman" w:hAnsi="Times New Roman"/>
                <w:szCs w:val="20"/>
              </w:rPr>
            </w:pPr>
            <w:r w:rsidRPr="00065A32">
              <w:rPr>
                <w:rFonts w:ascii="Times New Roman" w:hAnsi="Times New Roman"/>
                <w:szCs w:val="20"/>
              </w:rPr>
              <w:br/>
            </w:r>
            <w:r w:rsidRPr="00065A32">
              <w:rPr>
                <w:rFonts w:ascii="Times New Roman" w:hAnsi="Times New Roman"/>
                <w:szCs w:val="18"/>
              </w:rPr>
              <w:t xml:space="preserve">The students and their </w:t>
            </w:r>
            <w:proofErr w:type="gramStart"/>
            <w:r w:rsidRPr="00065A32">
              <w:rPr>
                <w:rFonts w:ascii="Times New Roman" w:hAnsi="Times New Roman"/>
                <w:szCs w:val="18"/>
              </w:rPr>
              <w:t>parents</w:t>
            </w:r>
            <w:proofErr w:type="gramEnd"/>
            <w:r w:rsidRPr="00065A32">
              <w:rPr>
                <w:rFonts w:ascii="Times New Roman" w:hAnsi="Times New Roman"/>
                <w:szCs w:val="18"/>
              </w:rPr>
              <w:t xml:space="preserve"> will do further research on Canada. They will research into the History and find one fun fact. </w:t>
            </w:r>
            <w:r w:rsidR="000D7C44">
              <w:rPr>
                <w:rFonts w:ascii="Times New Roman" w:hAnsi="Times New Roman"/>
                <w:szCs w:val="18"/>
              </w:rPr>
              <w:t>A</w:t>
            </w:r>
            <w:r w:rsidRPr="00065A32">
              <w:rPr>
                <w:rFonts w:ascii="Times New Roman" w:hAnsi="Times New Roman"/>
                <w:szCs w:val="18"/>
              </w:rPr>
              <w:t xml:space="preserve"> parent is to sign off on this assignment</w:t>
            </w:r>
            <w:r w:rsidR="000D7C44">
              <w:rPr>
                <w:rFonts w:ascii="Times New Roman" w:hAnsi="Times New Roman"/>
                <w:szCs w:val="18"/>
              </w:rPr>
              <w:t>.</w:t>
            </w:r>
            <w:r w:rsidRPr="00065A32">
              <w:rPr>
                <w:rFonts w:ascii="Times New Roman" w:hAnsi="Times New Roman"/>
                <w:szCs w:val="18"/>
              </w:rPr>
              <w:t xml:space="preserve"> </w:t>
            </w:r>
          </w:p>
        </w:tc>
      </w:tr>
    </w:tbl>
    <w:p w:rsidR="00B26F90" w:rsidRPr="00065A32" w:rsidRDefault="00B26F90">
      <w:pPr>
        <w:rPr>
          <w:rFonts w:ascii="Times New Roman" w:hAnsi="Times New Roman"/>
        </w:rPr>
      </w:pPr>
    </w:p>
    <w:sectPr w:rsidR="00B26F90" w:rsidRPr="00065A32" w:rsidSect="00065A3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3506"/>
    <w:multiLevelType w:val="multilevel"/>
    <w:tmpl w:val="8A2C473A"/>
    <w:lvl w:ilvl="0">
      <w:start w:val="1"/>
      <w:numFmt w:val="decimal"/>
      <w:lvlText w:val="%1."/>
      <w:lvlJc w:val="left"/>
      <w:pPr>
        <w:tabs>
          <w:tab w:val="num" w:pos="360"/>
        </w:tabs>
        <w:ind w:left="360" w:hanging="360"/>
      </w:pPr>
      <w:rPr>
        <w:rFonts w:ascii="Times New Roman" w:eastAsiaTheme="minorHAnsi" w:hAnsi="Times New Roman" w:cstheme="minorBidi"/>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nsid w:val="165734F0"/>
    <w:multiLevelType w:val="multilevel"/>
    <w:tmpl w:val="8A2C473A"/>
    <w:lvl w:ilvl="0">
      <w:start w:val="1"/>
      <w:numFmt w:val="decimal"/>
      <w:lvlText w:val="%1."/>
      <w:lvlJc w:val="left"/>
      <w:pPr>
        <w:tabs>
          <w:tab w:val="num" w:pos="360"/>
        </w:tabs>
        <w:ind w:left="360" w:hanging="360"/>
      </w:pPr>
      <w:rPr>
        <w:rFonts w:ascii="Times New Roman" w:eastAsiaTheme="minorHAnsi" w:hAnsi="Times New Roman" w:cstheme="minorBidi"/>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8344755"/>
    <w:multiLevelType w:val="hybridMultilevel"/>
    <w:tmpl w:val="F6827936"/>
    <w:lvl w:ilvl="0" w:tplc="AFACDD7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72B76B6"/>
    <w:multiLevelType w:val="multilevel"/>
    <w:tmpl w:val="C93472E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4BE83C29"/>
    <w:multiLevelType w:val="multilevel"/>
    <w:tmpl w:val="7E96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AA4318"/>
    <w:multiLevelType w:val="multilevel"/>
    <w:tmpl w:val="5FDE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2D25B2"/>
    <w:multiLevelType w:val="multilevel"/>
    <w:tmpl w:val="BA86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6"/>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5A32"/>
    <w:rsid w:val="00065A32"/>
    <w:rsid w:val="000D7C44"/>
    <w:rsid w:val="005C3008"/>
    <w:rsid w:val="00B26F90"/>
    <w:rsid w:val="00E349B4"/>
    <w:rsid w:val="00FA5A29"/>
  </w:rsids>
  <m:mathPr>
    <m:mathFont m:val="SPSS Marker S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C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065A32"/>
    <w:rPr>
      <w:color w:val="0000FF"/>
      <w:u w:val="single"/>
    </w:rPr>
  </w:style>
  <w:style w:type="character" w:styleId="Strong">
    <w:name w:val="Strong"/>
    <w:basedOn w:val="DefaultParagraphFont"/>
    <w:uiPriority w:val="22"/>
    <w:rsid w:val="00065A32"/>
    <w:rPr>
      <w:b/>
    </w:rPr>
  </w:style>
  <w:style w:type="character" w:styleId="Emphasis">
    <w:name w:val="Emphasis"/>
    <w:basedOn w:val="DefaultParagraphFont"/>
    <w:uiPriority w:val="20"/>
    <w:rsid w:val="00065A32"/>
    <w:rPr>
      <w:i/>
    </w:rPr>
  </w:style>
  <w:style w:type="paragraph" w:styleId="ListParagraph">
    <w:name w:val="List Paragraph"/>
    <w:basedOn w:val="Normal"/>
    <w:uiPriority w:val="34"/>
    <w:qFormat/>
    <w:rsid w:val="00065A32"/>
    <w:pPr>
      <w:ind w:left="720"/>
      <w:contextualSpacing/>
    </w:pPr>
  </w:style>
</w:styles>
</file>

<file path=word/webSettings.xml><?xml version="1.0" encoding="utf-8"?>
<w:webSettings xmlns:r="http://schemas.openxmlformats.org/officeDocument/2006/relationships" xmlns:w="http://schemas.openxmlformats.org/wordprocessingml/2006/main">
  <w:divs>
    <w:div w:id="6656671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cf2whereintheworldf10t.wikispac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731</Words>
  <Characters>4167</Characters>
  <Application>Microsoft Macintosh Word</Application>
  <DocSecurity>0</DocSecurity>
  <Lines>34</Lines>
  <Paragraphs>8</Paragraphs>
  <ScaleCrop>false</ScaleCrop>
  <Company>University of Central Florida</Company>
  <LinksUpToDate>false</LinksUpToDate>
  <CharactersWithSpaces>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4</cp:revision>
  <cp:lastPrinted>2010-11-16T01:41:00Z</cp:lastPrinted>
  <dcterms:created xsi:type="dcterms:W3CDTF">2010-11-15T01:09:00Z</dcterms:created>
  <dcterms:modified xsi:type="dcterms:W3CDTF">2010-11-16T01:42:00Z</dcterms:modified>
</cp:coreProperties>
</file>